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89" w:rsidRDefault="003E307A">
      <w:pPr>
        <w:ind w:leftChars="-270" w:left="-567" w:firstLineChars="157" w:firstLine="502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F6013">
        <w:rPr>
          <w:rFonts w:ascii="黑体" w:eastAsia="黑体" w:hAnsi="黑体" w:cs="黑体" w:hint="eastAsia"/>
          <w:sz w:val="32"/>
          <w:szCs w:val="32"/>
        </w:rPr>
        <w:t>1</w:t>
      </w:r>
    </w:p>
    <w:p w:rsidR="00296C89" w:rsidRDefault="003E307A">
      <w:pPr>
        <w:ind w:leftChars="-270" w:left="-567" w:firstLineChars="157" w:firstLine="565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南粤古驿道第四届文化创意大赛年度大奖</w:t>
      </w:r>
      <w:r>
        <w:rPr>
          <w:rFonts w:ascii="华文中宋" w:eastAsia="华文中宋" w:hAnsi="华文中宋" w:cs="华文中宋" w:hint="eastAsia"/>
          <w:sz w:val="36"/>
          <w:szCs w:val="36"/>
        </w:rPr>
        <w:t>获奖</w:t>
      </w:r>
      <w:r>
        <w:rPr>
          <w:rFonts w:ascii="华文中宋" w:eastAsia="华文中宋" w:hAnsi="华文中宋" w:cs="华文中宋" w:hint="eastAsia"/>
          <w:sz w:val="36"/>
          <w:szCs w:val="36"/>
        </w:rPr>
        <w:t>作品</w:t>
      </w:r>
      <w:r>
        <w:rPr>
          <w:rFonts w:ascii="华文中宋" w:eastAsia="华文中宋" w:hAnsi="华文中宋" w:cs="华文中宋" w:hint="eastAsia"/>
          <w:sz w:val="36"/>
          <w:szCs w:val="36"/>
        </w:rPr>
        <w:t>名单</w:t>
      </w:r>
    </w:p>
    <w:p w:rsidR="00296C89" w:rsidRDefault="00296C89">
      <w:pPr>
        <w:ind w:leftChars="-270" w:left="-567" w:firstLineChars="157" w:firstLine="565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59"/>
        <w:gridCol w:w="992"/>
        <w:gridCol w:w="1559"/>
        <w:gridCol w:w="1418"/>
        <w:gridCol w:w="1559"/>
        <w:gridCol w:w="1134"/>
        <w:gridCol w:w="1427"/>
      </w:tblGrid>
      <w:tr w:rsidR="00296C89">
        <w:tc>
          <w:tcPr>
            <w:tcW w:w="959" w:type="dxa"/>
          </w:tcPr>
          <w:p w:rsidR="00296C89" w:rsidRDefault="003E30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296C89" w:rsidRDefault="003E30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奖别</w:t>
            </w:r>
          </w:p>
        </w:tc>
        <w:tc>
          <w:tcPr>
            <w:tcW w:w="1559" w:type="dxa"/>
          </w:tcPr>
          <w:p w:rsidR="00296C89" w:rsidRDefault="003E30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8" w:type="dxa"/>
          </w:tcPr>
          <w:p w:rsidR="00296C89" w:rsidRDefault="003E30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参赛类别</w:t>
            </w:r>
          </w:p>
        </w:tc>
        <w:tc>
          <w:tcPr>
            <w:tcW w:w="1559" w:type="dxa"/>
          </w:tcPr>
          <w:p w:rsidR="00296C89" w:rsidRDefault="003E307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1134" w:type="dxa"/>
          </w:tcPr>
          <w:p w:rsidR="00296C89" w:rsidRDefault="003E307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参赛者</w:t>
            </w:r>
          </w:p>
        </w:tc>
        <w:tc>
          <w:tcPr>
            <w:tcW w:w="1427" w:type="dxa"/>
          </w:tcPr>
          <w:p w:rsidR="00296C89" w:rsidRDefault="003E307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指导老师</w:t>
            </w:r>
          </w:p>
        </w:tc>
      </w:tr>
      <w:tr w:rsidR="00296C89">
        <w:trPr>
          <w:trHeight w:val="1269"/>
        </w:trPr>
        <w:tc>
          <w:tcPr>
            <w:tcW w:w="959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小小栋梁晴雨伞</w:t>
            </w:r>
          </w:p>
        </w:tc>
        <w:tc>
          <w:tcPr>
            <w:tcW w:w="1418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产品设计</w:t>
            </w:r>
          </w:p>
        </w:tc>
        <w:tc>
          <w:tcPr>
            <w:tcW w:w="1559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广州知了文化创意有限公司</w:t>
            </w:r>
          </w:p>
        </w:tc>
        <w:tc>
          <w:tcPr>
            <w:tcW w:w="1134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汤玉树</w:t>
            </w:r>
          </w:p>
        </w:tc>
        <w:tc>
          <w:tcPr>
            <w:tcW w:w="1427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296C89">
        <w:tc>
          <w:tcPr>
            <w:tcW w:w="959" w:type="dxa"/>
            <w:vMerge w:val="restart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云中</w:t>
            </w:r>
          </w:p>
        </w:tc>
        <w:tc>
          <w:tcPr>
            <w:tcW w:w="1418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艺术瓷</w:t>
            </w:r>
          </w:p>
        </w:tc>
        <w:tc>
          <w:tcPr>
            <w:tcW w:w="1559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岭南职业技术学院</w:t>
            </w:r>
          </w:p>
        </w:tc>
        <w:tc>
          <w:tcPr>
            <w:tcW w:w="1134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梁琨</w:t>
            </w:r>
          </w:p>
        </w:tc>
        <w:tc>
          <w:tcPr>
            <w:tcW w:w="1427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6C89">
        <w:tc>
          <w:tcPr>
            <w:tcW w:w="959" w:type="dxa"/>
            <w:vMerge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竹编手机支架系列作品</w:t>
            </w:r>
          </w:p>
        </w:tc>
        <w:tc>
          <w:tcPr>
            <w:tcW w:w="1418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产品设计</w:t>
            </w:r>
          </w:p>
        </w:tc>
        <w:tc>
          <w:tcPr>
            <w:tcW w:w="1559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广州自然家信息科技有限公司</w:t>
            </w:r>
          </w:p>
        </w:tc>
        <w:tc>
          <w:tcPr>
            <w:tcW w:w="1134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易春友</w:t>
            </w:r>
          </w:p>
        </w:tc>
        <w:tc>
          <w:tcPr>
            <w:tcW w:w="1427" w:type="dxa"/>
            <w:vAlign w:val="center"/>
          </w:tcPr>
          <w:p w:rsidR="00296C89" w:rsidRDefault="00296C8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6C89">
        <w:tc>
          <w:tcPr>
            <w:tcW w:w="959" w:type="dxa"/>
            <w:vMerge w:val="restart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樟林古港茶叶罐</w:t>
            </w:r>
          </w:p>
        </w:tc>
        <w:tc>
          <w:tcPr>
            <w:tcW w:w="1418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漆器</w:t>
            </w:r>
          </w:p>
        </w:tc>
        <w:tc>
          <w:tcPr>
            <w:tcW w:w="1559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广州大漆文化发展有限公司</w:t>
            </w:r>
          </w:p>
        </w:tc>
        <w:tc>
          <w:tcPr>
            <w:tcW w:w="1134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凌楚雯</w:t>
            </w:r>
          </w:p>
        </w:tc>
        <w:tc>
          <w:tcPr>
            <w:tcW w:w="1427" w:type="dxa"/>
            <w:vAlign w:val="center"/>
          </w:tcPr>
          <w:p w:rsidR="00296C89" w:rsidRDefault="00296C8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6C89">
        <w:tc>
          <w:tcPr>
            <w:tcW w:w="959" w:type="dxa"/>
            <w:vMerge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华南研学——穿越烽火天文台课堂</w:t>
            </w:r>
          </w:p>
        </w:tc>
        <w:tc>
          <w:tcPr>
            <w:tcW w:w="1418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产品设计</w:t>
            </w:r>
          </w:p>
        </w:tc>
        <w:tc>
          <w:tcPr>
            <w:tcW w:w="1559" w:type="dxa"/>
            <w:vAlign w:val="center"/>
          </w:tcPr>
          <w:p w:rsidR="00296C89" w:rsidRDefault="003E30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广州知了文化创意有限公司</w:t>
            </w:r>
          </w:p>
        </w:tc>
        <w:tc>
          <w:tcPr>
            <w:tcW w:w="1134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冯伟港</w:t>
            </w:r>
          </w:p>
        </w:tc>
        <w:tc>
          <w:tcPr>
            <w:tcW w:w="1427" w:type="dxa"/>
            <w:vAlign w:val="center"/>
          </w:tcPr>
          <w:p w:rsidR="00296C89" w:rsidRDefault="00296C89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296C89">
        <w:tc>
          <w:tcPr>
            <w:tcW w:w="959" w:type="dxa"/>
            <w:vMerge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“南海一号”宝藏茶滤杯</w:t>
            </w:r>
          </w:p>
        </w:tc>
        <w:tc>
          <w:tcPr>
            <w:tcW w:w="1418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3E30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产品设计</w:t>
            </w:r>
          </w:p>
        </w:tc>
        <w:tc>
          <w:tcPr>
            <w:tcW w:w="1559" w:type="dxa"/>
            <w:vAlign w:val="center"/>
          </w:tcPr>
          <w:p w:rsidR="00296C89" w:rsidRDefault="00296C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96C89" w:rsidRDefault="00296C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96C89" w:rsidRDefault="003E307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华南农业大学</w:t>
            </w:r>
          </w:p>
        </w:tc>
        <w:tc>
          <w:tcPr>
            <w:tcW w:w="1134" w:type="dxa"/>
            <w:vAlign w:val="center"/>
          </w:tcPr>
          <w:p w:rsidR="00296C89" w:rsidRDefault="003E30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田丹舟</w:t>
            </w:r>
          </w:p>
          <w:p w:rsidR="00296C89" w:rsidRDefault="003E30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赖细华</w:t>
            </w:r>
          </w:p>
          <w:p w:rsidR="00296C89" w:rsidRDefault="003E30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林洁霞</w:t>
            </w:r>
          </w:p>
          <w:p w:rsidR="00296C89" w:rsidRDefault="003E30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陈梓露</w:t>
            </w:r>
          </w:p>
          <w:p w:rsidR="00296C89" w:rsidRDefault="003E30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陈启辉</w:t>
            </w: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96C89" w:rsidRDefault="00296C89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96C89" w:rsidRDefault="003E30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关晓辉</w:t>
            </w:r>
          </w:p>
          <w:p w:rsidR="00296C89" w:rsidRDefault="00296C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96C89" w:rsidRDefault="00296C89">
      <w:pPr>
        <w:rPr>
          <w:rFonts w:hint="eastAsia"/>
        </w:rPr>
      </w:pPr>
    </w:p>
    <w:p w:rsid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F6013" w:rsidRP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F6013" w:rsidRPr="008F6013" w:rsidRDefault="008F6013" w:rsidP="008F6013">
      <w:pPr>
        <w:ind w:leftChars="-270" w:left="-567" w:firstLineChars="157" w:firstLine="565"/>
        <w:jc w:val="center"/>
        <w:rPr>
          <w:rFonts w:ascii="黑体" w:eastAsia="黑体" w:hAnsi="黑体" w:cs="黑体"/>
          <w:sz w:val="32"/>
          <w:szCs w:val="32"/>
        </w:rPr>
      </w:pPr>
      <w:r w:rsidRPr="008F6013">
        <w:rPr>
          <w:rFonts w:ascii="华文中宋" w:eastAsia="华文中宋" w:hAnsi="华文中宋" w:cs="华文中宋" w:hint="eastAsia"/>
          <w:sz w:val="36"/>
          <w:szCs w:val="36"/>
        </w:rPr>
        <w:t>南粤古驿道第四届文化创意大赛</w:t>
      </w:r>
      <w:r w:rsidR="00067CDF">
        <w:rPr>
          <w:rFonts w:ascii="华文中宋" w:eastAsia="华文中宋" w:hAnsi="华文中宋" w:cs="华文中宋" w:hint="eastAsia"/>
          <w:sz w:val="36"/>
          <w:szCs w:val="36"/>
        </w:rPr>
        <w:t>年度优秀</w:t>
      </w:r>
      <w:r w:rsidRPr="008F6013">
        <w:rPr>
          <w:rFonts w:ascii="华文中宋" w:eastAsia="华文中宋" w:hAnsi="华文中宋" w:cs="华文中宋" w:hint="eastAsia"/>
          <w:sz w:val="36"/>
          <w:szCs w:val="36"/>
        </w:rPr>
        <w:t>特邀作品名单</w:t>
      </w:r>
    </w:p>
    <w:p w:rsidR="008F6013" w:rsidRDefault="008F6013" w:rsidP="008F6013">
      <w:pPr>
        <w:ind w:leftChars="-270" w:left="-567" w:firstLineChars="157" w:firstLine="502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59"/>
        <w:gridCol w:w="1559"/>
        <w:gridCol w:w="1418"/>
        <w:gridCol w:w="1559"/>
        <w:gridCol w:w="1134"/>
        <w:gridCol w:w="1427"/>
      </w:tblGrid>
      <w:tr w:rsidR="008F6013" w:rsidTr="00BB5845">
        <w:tc>
          <w:tcPr>
            <w:tcW w:w="1559" w:type="dxa"/>
          </w:tcPr>
          <w:p w:rsidR="008F6013" w:rsidRDefault="008F6013" w:rsidP="00CA47E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8F6013" w:rsidRDefault="008F6013" w:rsidP="00CA47E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8" w:type="dxa"/>
          </w:tcPr>
          <w:p w:rsidR="008F6013" w:rsidRDefault="008F6013" w:rsidP="00CA47E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参赛类别</w:t>
            </w:r>
          </w:p>
        </w:tc>
        <w:tc>
          <w:tcPr>
            <w:tcW w:w="1559" w:type="dxa"/>
          </w:tcPr>
          <w:p w:rsidR="008F6013" w:rsidRDefault="008F6013" w:rsidP="00CA47E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1134" w:type="dxa"/>
          </w:tcPr>
          <w:p w:rsidR="008F6013" w:rsidRDefault="008F6013" w:rsidP="00CA47E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参赛者</w:t>
            </w:r>
          </w:p>
        </w:tc>
        <w:tc>
          <w:tcPr>
            <w:tcW w:w="1427" w:type="dxa"/>
          </w:tcPr>
          <w:p w:rsidR="008F6013" w:rsidRDefault="008F6013" w:rsidP="00CA47E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指导老师</w:t>
            </w:r>
          </w:p>
        </w:tc>
      </w:tr>
      <w:tr w:rsidR="008F6013" w:rsidTr="00BB5845">
        <w:trPr>
          <w:trHeight w:val="1269"/>
        </w:trPr>
        <w:tc>
          <w:tcPr>
            <w:tcW w:w="1559" w:type="dxa"/>
          </w:tcPr>
          <w:p w:rsidR="008F6013" w:rsidRDefault="008F6013" w:rsidP="00CA47E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F6013" w:rsidRDefault="008F6013" w:rsidP="00CA47E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F6013" w:rsidRDefault="008F6013" w:rsidP="00CA4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凤凰台</w:t>
            </w:r>
          </w:p>
        </w:tc>
        <w:tc>
          <w:tcPr>
            <w:tcW w:w="1418" w:type="dxa"/>
            <w:vAlign w:val="center"/>
          </w:tcPr>
          <w:p w:rsidR="008F6013" w:rsidRDefault="008F6013" w:rsidP="00CA4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手拉壶</w:t>
            </w:r>
          </w:p>
        </w:tc>
        <w:tc>
          <w:tcPr>
            <w:tcW w:w="1559" w:type="dxa"/>
            <w:vAlign w:val="center"/>
          </w:tcPr>
          <w:p w:rsidR="008F6013" w:rsidRDefault="008F6013" w:rsidP="00CA4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013" w:rsidRDefault="008F6013" w:rsidP="00CA4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林嬿</w:t>
            </w:r>
          </w:p>
        </w:tc>
        <w:tc>
          <w:tcPr>
            <w:tcW w:w="1427" w:type="dxa"/>
            <w:vAlign w:val="center"/>
          </w:tcPr>
          <w:p w:rsidR="008F6013" w:rsidRDefault="008F6013" w:rsidP="00CA47E0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8F6013" w:rsidTr="00C70AD9">
        <w:trPr>
          <w:trHeight w:val="877"/>
        </w:trPr>
        <w:tc>
          <w:tcPr>
            <w:tcW w:w="1559" w:type="dxa"/>
          </w:tcPr>
          <w:p w:rsidR="008F6013" w:rsidRDefault="008F6013" w:rsidP="00CA47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8F6013" w:rsidRPr="00956283" w:rsidRDefault="008F6013" w:rsidP="00CA47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</w:tcPr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6013" w:rsidRPr="008F6013" w:rsidRDefault="008F6013" w:rsidP="008F601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坪石先生</w:t>
            </w:r>
          </w:p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漫画设计</w:t>
            </w:r>
          </w:p>
        </w:tc>
        <w:tc>
          <w:tcPr>
            <w:tcW w:w="1418" w:type="dxa"/>
          </w:tcPr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平面设计</w:t>
            </w:r>
          </w:p>
        </w:tc>
        <w:tc>
          <w:tcPr>
            <w:tcW w:w="1559" w:type="dxa"/>
          </w:tcPr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广东省外语艺术职业学院</w:t>
            </w:r>
          </w:p>
        </w:tc>
        <w:tc>
          <w:tcPr>
            <w:tcW w:w="1134" w:type="dxa"/>
          </w:tcPr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叶剑光</w:t>
            </w:r>
          </w:p>
        </w:tc>
        <w:tc>
          <w:tcPr>
            <w:tcW w:w="1427" w:type="dxa"/>
            <w:vAlign w:val="center"/>
          </w:tcPr>
          <w:p w:rsidR="008F6013" w:rsidRDefault="008F6013" w:rsidP="00CA4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013" w:rsidTr="00713D72">
        <w:tc>
          <w:tcPr>
            <w:tcW w:w="1559" w:type="dxa"/>
          </w:tcPr>
          <w:p w:rsidR="008F6013" w:rsidRDefault="008F6013" w:rsidP="00CA47E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F6013" w:rsidRDefault="008F6013" w:rsidP="00CA4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A3F75" w:rsidRDefault="008F6013" w:rsidP="008F601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坪石先生</w:t>
            </w:r>
          </w:p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漫画设计</w:t>
            </w:r>
          </w:p>
        </w:tc>
        <w:tc>
          <w:tcPr>
            <w:tcW w:w="1418" w:type="dxa"/>
          </w:tcPr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平面设计</w:t>
            </w:r>
          </w:p>
        </w:tc>
        <w:tc>
          <w:tcPr>
            <w:tcW w:w="1559" w:type="dxa"/>
          </w:tcPr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广东外语外贸大学</w:t>
            </w:r>
          </w:p>
        </w:tc>
        <w:tc>
          <w:tcPr>
            <w:tcW w:w="1134" w:type="dxa"/>
          </w:tcPr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F6013" w:rsidRPr="008F6013" w:rsidRDefault="008F6013" w:rsidP="008F60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6013">
              <w:rPr>
                <w:rFonts w:ascii="仿宋" w:eastAsia="仿宋" w:hAnsi="仿宋" w:hint="eastAsia"/>
                <w:sz w:val="24"/>
                <w:szCs w:val="24"/>
              </w:rPr>
              <w:t>刘晶鑫</w:t>
            </w:r>
          </w:p>
        </w:tc>
        <w:tc>
          <w:tcPr>
            <w:tcW w:w="1427" w:type="dxa"/>
            <w:vAlign w:val="center"/>
          </w:tcPr>
          <w:p w:rsidR="008F6013" w:rsidRDefault="008F6013" w:rsidP="00CA47E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F6013" w:rsidRDefault="008F6013"/>
    <w:sectPr w:rsidR="008F6013" w:rsidSect="00296C89">
      <w:pgSz w:w="11906" w:h="16838"/>
      <w:pgMar w:top="1135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7A" w:rsidRDefault="003E307A" w:rsidP="008F6013">
      <w:r>
        <w:separator/>
      </w:r>
    </w:p>
  </w:endnote>
  <w:endnote w:type="continuationSeparator" w:id="0">
    <w:p w:rsidR="003E307A" w:rsidRDefault="003E307A" w:rsidP="008F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7A" w:rsidRDefault="003E307A" w:rsidP="008F6013">
      <w:r>
        <w:separator/>
      </w:r>
    </w:p>
  </w:footnote>
  <w:footnote w:type="continuationSeparator" w:id="0">
    <w:p w:rsidR="003E307A" w:rsidRDefault="003E307A" w:rsidP="008F6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1"/>
    <w:rsid w:val="00067CDF"/>
    <w:rsid w:val="000D752F"/>
    <w:rsid w:val="001E2C7F"/>
    <w:rsid w:val="00296C89"/>
    <w:rsid w:val="003E307A"/>
    <w:rsid w:val="007A2BA0"/>
    <w:rsid w:val="008F6013"/>
    <w:rsid w:val="00B840E1"/>
    <w:rsid w:val="00DA3F75"/>
    <w:rsid w:val="00EB1F44"/>
    <w:rsid w:val="00F63A59"/>
    <w:rsid w:val="1CD30C26"/>
    <w:rsid w:val="37FC55A0"/>
    <w:rsid w:val="3E3862BC"/>
    <w:rsid w:val="3E92740A"/>
    <w:rsid w:val="466A1D98"/>
    <w:rsid w:val="4D301200"/>
    <w:rsid w:val="595252A4"/>
    <w:rsid w:val="6408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60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60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2021-01-14T09:05:00Z</dcterms:created>
  <dcterms:modified xsi:type="dcterms:W3CDTF">2021-01-14T09:07:00Z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